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8A" w:rsidRPr="00D4398A" w:rsidRDefault="00D4398A" w:rsidP="00D4398A">
      <w:pPr>
        <w:pBdr>
          <w:bottom w:val="single" w:sz="6" w:space="0" w:color="6599B2"/>
        </w:pBdr>
        <w:shd w:val="clear" w:color="auto" w:fill="FFFFFF"/>
        <w:spacing w:before="525" w:after="300" w:line="240" w:lineRule="auto"/>
        <w:outlineLvl w:val="3"/>
        <w:rPr>
          <w:rFonts w:ascii="Marvel-Regular" w:eastAsia="Times New Roman" w:hAnsi="Marvel-Regular" w:cs="Times New Roman"/>
          <w:color w:val="4D4E4D"/>
          <w:sz w:val="33"/>
          <w:szCs w:val="33"/>
          <w:lang w:eastAsia="de-DE"/>
        </w:rPr>
      </w:pPr>
      <w:r w:rsidRPr="00D4398A">
        <w:rPr>
          <w:rFonts w:ascii="Marvel-Regular" w:eastAsia="Times New Roman" w:hAnsi="Marvel-Regular" w:cs="Times New Roman"/>
          <w:color w:val="4D4E4D"/>
          <w:sz w:val="33"/>
          <w:szCs w:val="33"/>
          <w:lang w:eastAsia="de-DE"/>
        </w:rPr>
        <w:t xml:space="preserve">Einwilligung zur Veröffentlichung Ihrer persönlichen Daten zum Alters- u. Ehejubiläum im Amtsblatt der Gemeinde </w:t>
      </w:r>
      <w:proofErr w:type="spellStart"/>
      <w:r w:rsidRPr="00D4398A">
        <w:rPr>
          <w:rFonts w:ascii="Marvel-Regular" w:eastAsia="Times New Roman" w:hAnsi="Marvel-Regular" w:cs="Times New Roman"/>
          <w:color w:val="4D4E4D"/>
          <w:sz w:val="33"/>
          <w:szCs w:val="33"/>
          <w:lang w:eastAsia="de-DE"/>
        </w:rPr>
        <w:t>Igersheim</w:t>
      </w:r>
      <w:proofErr w:type="spellEnd"/>
    </w:p>
    <w:p w:rsidR="00D4398A" w:rsidRPr="00D4398A" w:rsidRDefault="00D4398A" w:rsidP="00D4398A">
      <w:pPr>
        <w:shd w:val="clear" w:color="auto" w:fill="FFFFFF"/>
        <w:spacing w:after="0" w:line="345" w:lineRule="atLeast"/>
        <w:rPr>
          <w:rFonts w:ascii="open_sansregular" w:eastAsia="Times New Roman" w:hAnsi="open_sansregular" w:cs="Times New Roman"/>
          <w:color w:val="68706A"/>
          <w:sz w:val="21"/>
          <w:szCs w:val="21"/>
          <w:lang w:eastAsia="de-DE"/>
        </w:rPr>
      </w:pPr>
      <w:r w:rsidRPr="00D4398A">
        <w:rPr>
          <w:rFonts w:ascii="open_sansregular" w:eastAsia="Times New Roman" w:hAnsi="open_sansregular" w:cs="Times New Roman"/>
          <w:color w:val="68706A"/>
          <w:sz w:val="21"/>
          <w:szCs w:val="21"/>
          <w:lang w:eastAsia="de-DE"/>
        </w:rPr>
        <w:t xml:space="preserve">Nach § 50 Abs. 2 Satz 5 Bundesmeldegesetz (BMG) dürfen nur noch Altersjubilare ab dem 70. Geburtstag, jeder fünfte weitere Geburtstag und ab dem 100. Geburtstag jeder folgende Geburtstag veröffentlicht werden. Die Gemeinde </w:t>
      </w:r>
      <w:proofErr w:type="spellStart"/>
      <w:r w:rsidRPr="00D4398A">
        <w:rPr>
          <w:rFonts w:ascii="open_sansregular" w:eastAsia="Times New Roman" w:hAnsi="open_sansregular" w:cs="Times New Roman"/>
          <w:color w:val="68706A"/>
          <w:sz w:val="21"/>
          <w:szCs w:val="21"/>
          <w:lang w:eastAsia="de-DE"/>
        </w:rPr>
        <w:t>Igersheim</w:t>
      </w:r>
      <w:proofErr w:type="spellEnd"/>
      <w:r w:rsidRPr="00D4398A">
        <w:rPr>
          <w:rFonts w:ascii="open_sansregular" w:eastAsia="Times New Roman" w:hAnsi="open_sansregular" w:cs="Times New Roman"/>
          <w:color w:val="68706A"/>
          <w:sz w:val="21"/>
          <w:szCs w:val="21"/>
          <w:lang w:eastAsia="de-DE"/>
        </w:rPr>
        <w:t xml:space="preserve"> wird jedoch nur noch mit Zustimmung der Beteiligten die Jubilare veröffentlichen. </w:t>
      </w:r>
      <w:r w:rsidRPr="00D4398A">
        <w:rPr>
          <w:rFonts w:ascii="open_sansbold" w:eastAsia="Times New Roman" w:hAnsi="open_sansbold" w:cs="Times New Roman"/>
          <w:color w:val="68706A"/>
          <w:sz w:val="21"/>
          <w:szCs w:val="21"/>
          <w:lang w:eastAsia="de-DE"/>
        </w:rPr>
        <w:t xml:space="preserve">Sollten Sie die Veröffentlichung Ihres Geburtstages im Amtsblatt wünschen, können sie diese Einwilligung ausfüllen und unterschrieben an die Gemeinde </w:t>
      </w:r>
      <w:proofErr w:type="spellStart"/>
      <w:r w:rsidRPr="00D4398A">
        <w:rPr>
          <w:rFonts w:ascii="open_sansbold" w:eastAsia="Times New Roman" w:hAnsi="open_sansbold" w:cs="Times New Roman"/>
          <w:color w:val="68706A"/>
          <w:sz w:val="21"/>
          <w:szCs w:val="21"/>
          <w:lang w:eastAsia="de-DE"/>
        </w:rPr>
        <w:t>Igersheim</w:t>
      </w:r>
      <w:proofErr w:type="spellEnd"/>
      <w:r w:rsidRPr="00D4398A">
        <w:rPr>
          <w:rFonts w:ascii="open_sansbold" w:eastAsia="Times New Roman" w:hAnsi="open_sansbold" w:cs="Times New Roman"/>
          <w:color w:val="68706A"/>
          <w:sz w:val="21"/>
          <w:szCs w:val="21"/>
          <w:lang w:eastAsia="de-DE"/>
        </w:rPr>
        <w:t xml:space="preserve">, </w:t>
      </w:r>
      <w:proofErr w:type="spellStart"/>
      <w:r w:rsidRPr="00D4398A">
        <w:rPr>
          <w:rFonts w:ascii="open_sansbold" w:eastAsia="Times New Roman" w:hAnsi="open_sansbold" w:cs="Times New Roman"/>
          <w:color w:val="68706A"/>
          <w:sz w:val="21"/>
          <w:szCs w:val="21"/>
          <w:lang w:eastAsia="de-DE"/>
        </w:rPr>
        <w:t>Möhlerplatz</w:t>
      </w:r>
      <w:proofErr w:type="spellEnd"/>
      <w:r w:rsidRPr="00D4398A">
        <w:rPr>
          <w:rFonts w:ascii="open_sansbold" w:eastAsia="Times New Roman" w:hAnsi="open_sansbold" w:cs="Times New Roman"/>
          <w:color w:val="68706A"/>
          <w:sz w:val="21"/>
          <w:szCs w:val="21"/>
          <w:lang w:eastAsia="de-DE"/>
        </w:rPr>
        <w:t xml:space="preserve"> 9, 97999 </w:t>
      </w:r>
      <w:proofErr w:type="spellStart"/>
      <w:r w:rsidRPr="00D4398A">
        <w:rPr>
          <w:rFonts w:ascii="open_sansbold" w:eastAsia="Times New Roman" w:hAnsi="open_sansbold" w:cs="Times New Roman"/>
          <w:color w:val="68706A"/>
          <w:sz w:val="21"/>
          <w:szCs w:val="21"/>
          <w:lang w:eastAsia="de-DE"/>
        </w:rPr>
        <w:t>Igersheim</w:t>
      </w:r>
      <w:proofErr w:type="spellEnd"/>
      <w:r w:rsidRPr="00D4398A">
        <w:rPr>
          <w:rFonts w:ascii="open_sansbold" w:eastAsia="Times New Roman" w:hAnsi="open_sansbold" w:cs="Times New Roman"/>
          <w:color w:val="68706A"/>
          <w:sz w:val="21"/>
          <w:szCs w:val="21"/>
          <w:lang w:eastAsia="de-DE"/>
        </w:rPr>
        <w:t xml:space="preserve"> senden.</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Ehe- und Altersjubilare</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Veröffentlichung von Ehe- und Altersjubiläen</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Nach § 50 Abs. 2 des Bundesmeldegesetzes (BMG) darf die Meldebehörde Familiennamen, Vornamen, Doktorgrad, Anschriften, Tag und Art des Jubiläums von Ehe- und Altersjubilaren veröffentlichen und an die Presse und Rundfunk zum Zwecke der Veröffentlichung übermitteln. Die Veröffentlichung und Übermittlung an Presse und Rundfunk dürfen nicht erfolgen, soweit eine Auskunftssperre besteht oder der Betroffene verlangt, dass die Veröffentlichung unterbleibt.</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Folgende Ereignisse werden veröffentlicht</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Geburtstage</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xml:space="preserve">Im Amtsblatt der Gemeinde </w:t>
      </w:r>
      <w:proofErr w:type="spellStart"/>
      <w:r w:rsidRPr="00D4398A">
        <w:rPr>
          <w:rFonts w:ascii="open_sansregular" w:eastAsia="Times New Roman" w:hAnsi="open_sansregular" w:cs="Times New Roman"/>
          <w:color w:val="68706A"/>
          <w:sz w:val="21"/>
          <w:szCs w:val="21"/>
          <w:lang w:eastAsia="de-DE"/>
        </w:rPr>
        <w:t>Igersheim</w:t>
      </w:r>
      <w:proofErr w:type="spellEnd"/>
      <w:r w:rsidRPr="00D4398A">
        <w:rPr>
          <w:rFonts w:ascii="open_sansregular" w:eastAsia="Times New Roman" w:hAnsi="open_sansregular" w:cs="Times New Roman"/>
          <w:color w:val="68706A"/>
          <w:sz w:val="21"/>
          <w:szCs w:val="21"/>
          <w:lang w:eastAsia="de-DE"/>
        </w:rPr>
        <w:t xml:space="preserve"> werden ab dem 70. Geburtstag, jeder fünfte weitere Geburtstag und ab dem 100. Geburtstag jeder folgende Geburtstag veröffentlicht.</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Ehejubiläen</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xml:space="preserve">Ab der Goldenen Hochzeit Veröffentlichung im Amtsblatt der Gemeinde </w:t>
      </w:r>
      <w:proofErr w:type="spellStart"/>
      <w:r w:rsidRPr="00D4398A">
        <w:rPr>
          <w:rFonts w:ascii="open_sansregular" w:eastAsia="Times New Roman" w:hAnsi="open_sansregular" w:cs="Times New Roman"/>
          <w:color w:val="68706A"/>
          <w:sz w:val="21"/>
          <w:szCs w:val="21"/>
          <w:lang w:eastAsia="de-DE"/>
        </w:rPr>
        <w:t>Igersheim</w:t>
      </w:r>
      <w:proofErr w:type="spellEnd"/>
      <w:r w:rsidRPr="00D4398A">
        <w:rPr>
          <w:rFonts w:ascii="open_sansregular" w:eastAsia="Times New Roman" w:hAnsi="open_sansregular" w:cs="Times New Roman"/>
          <w:color w:val="68706A"/>
          <w:sz w:val="21"/>
          <w:szCs w:val="21"/>
          <w:lang w:eastAsia="de-DE"/>
        </w:rPr>
        <w:t xml:space="preserve"> sowie Übermittlung an die Presse.</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w:t>
      </w:r>
      <w:r w:rsidRPr="00D4398A">
        <w:rPr>
          <w:rFonts w:ascii="Marvel-Regular" w:eastAsia="Times New Roman" w:hAnsi="Marvel-Regular" w:cs="Times New Roman"/>
          <w:color w:val="68706A"/>
          <w:sz w:val="21"/>
          <w:szCs w:val="21"/>
          <w:lang w:eastAsia="de-DE"/>
        </w:rPr>
        <w:br/>
      </w:r>
      <w:r w:rsidRPr="00D4398A">
        <w:rPr>
          <w:rFonts w:ascii="open_sansregular" w:eastAsia="Times New Roman" w:hAnsi="open_sansregular" w:cs="Times New Roman"/>
          <w:color w:val="68706A"/>
          <w:sz w:val="21"/>
          <w:szCs w:val="21"/>
          <w:lang w:eastAsia="de-DE"/>
        </w:rPr>
        <w:t xml:space="preserve">Sofern der Gemeinde </w:t>
      </w:r>
      <w:proofErr w:type="spellStart"/>
      <w:r w:rsidRPr="00D4398A">
        <w:rPr>
          <w:rFonts w:ascii="open_sansregular" w:eastAsia="Times New Roman" w:hAnsi="open_sansregular" w:cs="Times New Roman"/>
          <w:color w:val="68706A"/>
          <w:sz w:val="21"/>
          <w:szCs w:val="21"/>
          <w:lang w:eastAsia="de-DE"/>
        </w:rPr>
        <w:t>Igersheim</w:t>
      </w:r>
      <w:proofErr w:type="spellEnd"/>
      <w:r w:rsidRPr="00D4398A">
        <w:rPr>
          <w:rFonts w:ascii="open_sansregular" w:eastAsia="Times New Roman" w:hAnsi="open_sansregular" w:cs="Times New Roman"/>
          <w:color w:val="68706A"/>
          <w:sz w:val="21"/>
          <w:szCs w:val="21"/>
          <w:lang w:eastAsia="de-DE"/>
        </w:rPr>
        <w:t xml:space="preserve"> bereits schriftlich mitgeteilt wurde, dass die Veröffentlichung eines Geburtstages oder Ehejubiläums unterbleiben soll, ist eine erneute Mitteilung nicht erforderlich.</w:t>
      </w:r>
    </w:p>
    <w:p w:rsidR="00F4672B" w:rsidRDefault="00F4672B">
      <w:bookmarkStart w:id="0" w:name="_GoBack"/>
      <w:bookmarkEnd w:id="0"/>
    </w:p>
    <w:sectPr w:rsidR="00F467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vel-Regular">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8A"/>
    <w:rsid w:val="00D4398A"/>
    <w:rsid w:val="00F46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4392-ADF4-4F48-8423-B0F2CC2F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D4398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4398A"/>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4398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Giugno, Laura-Sophie</dc:creator>
  <cp:keywords/>
  <dc:description/>
  <cp:lastModifiedBy>Giugno, Laura-Sophie</cp:lastModifiedBy>
  <cp:revision>1</cp:revision>
  <dcterms:created xsi:type="dcterms:W3CDTF">2021-07-27T12:12:00Z</dcterms:created>
  <dcterms:modified xsi:type="dcterms:W3CDTF">2021-07-27T12:14:00Z</dcterms:modified>
</cp:coreProperties>
</file>